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lotextu"/>
        <w:rPr>
          <w:rFonts w:ascii="Arial" w:hAnsi="Arial"/>
          <w:b/>
          <w:b/>
          <w:sz w:val="20"/>
        </w:rPr>
      </w:pPr>
      <w:r>
        <w:rPr>
          <w:rFonts w:ascii="Arial" w:hAnsi="Arial"/>
          <w:b/>
          <w:sz w:val="20"/>
        </w:rPr>
      </w:r>
    </w:p>
    <w:p>
      <w:pPr>
        <w:pStyle w:val="Telotextu"/>
        <w:jc w:val="center"/>
        <w:rPr>
          <w:rFonts w:ascii="Arial" w:hAnsi="Arial"/>
          <w:b/>
          <w:b/>
          <w:sz w:val="20"/>
        </w:rPr>
      </w:pPr>
      <w:r>
        <w:rPr>
          <w:rFonts w:ascii="Arial" w:hAnsi="Arial"/>
          <w:b/>
          <w:sz w:val="20"/>
        </w:rPr>
      </w:r>
    </w:p>
    <w:p>
      <w:pPr>
        <w:pStyle w:val="Telotextu"/>
        <w:jc w:val="center"/>
        <w:rPr>
          <w:rFonts w:ascii="Arial" w:hAnsi="Arial"/>
          <w:b/>
          <w:b/>
          <w:sz w:val="20"/>
        </w:rPr>
      </w:pPr>
      <w:r>
        <w:rPr>
          <w:rFonts w:ascii="Arial" w:hAnsi="Arial"/>
          <w:b/>
          <w:sz w:val="20"/>
        </w:rPr>
      </w:r>
    </w:p>
    <w:p>
      <w:pPr>
        <w:pStyle w:val="Telotextu"/>
        <w:jc w:val="center"/>
        <w:rPr>
          <w:rFonts w:ascii="Arial" w:hAnsi="Arial"/>
          <w:b/>
          <w:b/>
          <w:sz w:val="20"/>
        </w:rPr>
      </w:pPr>
      <w:r>
        <w:rPr>
          <w:rFonts w:ascii="Arial" w:hAnsi="Arial"/>
          <w:b/>
          <w:sz w:val="20"/>
        </w:rPr>
        <w:t>VYHLÁSENIE O ZDRAVOTNOM STAVE DIEŤAŤA</w:t>
      </w:r>
    </w:p>
    <w:p>
      <w:pPr>
        <w:pStyle w:val="Telotextu"/>
        <w:jc w:val="center"/>
        <w:rPr>
          <w:rFonts w:ascii="Arial" w:hAnsi="Arial"/>
          <w:b/>
          <w:b/>
          <w:i/>
          <w:i/>
          <w:sz w:val="16"/>
        </w:rPr>
      </w:pPr>
      <w:r>
        <w:rPr>
          <w:rFonts w:ascii="Arial" w:hAnsi="Arial"/>
          <w:b/>
          <w:i/>
          <w:sz w:val="16"/>
        </w:rPr>
        <w:t>(odovzdať 1.deň pri nástupe do rúk animátora spolu s fotokópiou preukazu poistenca)</w:t>
      </w:r>
    </w:p>
    <w:p>
      <w:pPr>
        <w:pStyle w:val="Telotextu"/>
        <w:spacing w:lineRule="atLeast" w:line="328"/>
        <w:rPr>
          <w:rFonts w:ascii="Arial" w:hAnsi="Arial"/>
          <w:sz w:val="20"/>
        </w:rPr>
      </w:pPr>
      <w:r>
        <w:rPr>
          <w:rFonts w:ascii="Arial" w:hAnsi="Arial"/>
          <w:sz w:val="20"/>
        </w:rPr>
      </w:r>
    </w:p>
    <w:p>
      <w:pPr>
        <w:pStyle w:val="Telotextu"/>
        <w:spacing w:lineRule="atLeast" w:line="328"/>
        <w:rPr>
          <w:rFonts w:ascii="Arial" w:hAnsi="Arial"/>
          <w:sz w:val="20"/>
        </w:rPr>
      </w:pPr>
      <w:r>
        <w:rPr>
          <w:rFonts w:ascii="Arial" w:hAnsi="Arial"/>
          <w:sz w:val="20"/>
        </w:rPr>
        <w:t xml:space="preserve">Meno dieťaťa. . . . . . . . . . . . . . . . . . . . . . . . . . . . . . . . . . . . . . </w:t>
      </w:r>
    </w:p>
    <w:p>
      <w:pPr>
        <w:pStyle w:val="Telotextu"/>
        <w:spacing w:lineRule="atLeast" w:line="328"/>
        <w:rPr>
          <w:rFonts w:ascii="Arial" w:hAnsi="Arial"/>
          <w:sz w:val="20"/>
        </w:rPr>
      </w:pPr>
      <w:r>
        <w:rPr>
          <w:rFonts w:ascii="Arial" w:hAnsi="Arial"/>
          <w:sz w:val="20"/>
        </w:rPr>
      </w:r>
    </w:p>
    <w:p>
      <w:pPr>
        <w:pStyle w:val="Telotextu"/>
        <w:spacing w:lineRule="atLeast" w:line="328"/>
        <w:rPr>
          <w:rFonts w:ascii="Arial" w:hAnsi="Arial"/>
          <w:sz w:val="20"/>
        </w:rPr>
      </w:pPr>
      <w:r>
        <w:rPr>
          <w:rFonts w:ascii="Arial" w:hAnsi="Arial"/>
          <w:sz w:val="20"/>
        </w:rPr>
      </w:r>
    </w:p>
    <w:p>
      <w:pPr>
        <w:pStyle w:val="Normal"/>
        <w:pBdr>
          <w:top w:val="single" w:sz="4" w:space="1" w:color="000000"/>
          <w:left w:val="single" w:sz="4" w:space="4" w:color="000000"/>
          <w:bottom w:val="single" w:sz="4" w:space="1" w:color="000000"/>
          <w:right w:val="single" w:sz="4" w:space="4" w:color="000000"/>
        </w:pBdr>
        <w:rPr>
          <w:rFonts w:ascii="Arial" w:hAnsi="Arial" w:cs="Arial"/>
          <w:sz w:val="18"/>
          <w:szCs w:val="18"/>
        </w:rPr>
      </w:pPr>
      <w:r>
        <w:rPr>
          <w:rFonts w:cs="Arial" w:ascii="Arial" w:hAnsi="Arial"/>
          <w:sz w:val="18"/>
          <w:szCs w:val="18"/>
        </w:rPr>
        <w:t>Vyhlasujem, že dieťa je zdravé a spôsobilé absolvovať program Letného denného kultúrneho tábora 202</w:t>
      </w:r>
      <w:r>
        <w:rPr>
          <w:rFonts w:cs="Arial" w:ascii="Arial" w:hAnsi="Arial"/>
          <w:sz w:val="18"/>
          <w:szCs w:val="18"/>
        </w:rPr>
        <w:t>2</w:t>
      </w:r>
      <w:r>
        <w:rPr>
          <w:rFonts w:cs="Arial" w:ascii="Arial" w:hAnsi="Arial"/>
          <w:sz w:val="18"/>
          <w:szCs w:val="18"/>
        </w:rPr>
        <w:t>. Informoval/a som organizátorov o alergiách a prípadných špecifikách zdravotného a psychického stavu dieťaťa. Vyhlasujem, že vyššie menované dieťa/deti neprejavuje/jú príznaky akútneho ochorenia a že orgán na ochranu zdravia, ani ošetrujúci lekár, menovanému dieťaťu nenariadil karanténne opatrenie (karanténu, zvýšený zdravotný dozor alebo lekársky dohľad). Nie je mi známe, že by dieťa, jeho rodičia alebo iné osoby, ktoré s ním žijú v spoločnej domácnosti, prišli v priebehu ostatného mesiaca do styku s osobami, ktoré ochoreli na ktorékoľvek z prenosných ochorení.</w:t>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sz w:val="18"/>
          <w:szCs w:val="18"/>
        </w:rPr>
      </w:pPr>
      <w:r>
        <w:rPr>
          <w:rFonts w:cs="Arial" w:ascii="Arial" w:hAnsi="Arial"/>
          <w:sz w:val="18"/>
          <w:szCs w:val="18"/>
        </w:rPr>
        <w:t>Som si vedomý(á) právnych následkov v prípade nepravdivého vyhlásenia, najmä som si vedomý(á), že by som sa dopustil(a) priestupku podľa § 29 ods. 1 písm. h) zákona Slovenskej národnej rady č. 372/1990 Zb. o priestupkoch.</w:t>
      </w:r>
    </w:p>
    <w:p>
      <w:pPr>
        <w:pStyle w:val="Telotextu"/>
        <w:spacing w:lineRule="atLeast" w:line="328"/>
        <w:rPr>
          <w:rFonts w:ascii="Arial" w:hAnsi="Arial"/>
          <w:sz w:val="20"/>
        </w:rPr>
      </w:pPr>
      <w:r>
        <w:rPr>
          <w:rFonts w:ascii="Arial" w:hAnsi="Arial"/>
          <w:sz w:val="20"/>
        </w:rPr>
        <w:t xml:space="preserve">Vypíšte alergie, zdrav. obmedzenia a trvalo užívané lieky: . . . . . . . . . . . . . . . . . . . . . . . . . . . . . . . . . . . . . . . . . . . . . . .  . . . . . . . . . . . . . . . . . . . . . . . . . . . . . . . . . . . . . . . . . . . . . . . . . . . . . . . . . . . . . . . . . . . . . . . . . . . . . . . . . . . . . . . . . . . . . .  </w:t>
      </w:r>
    </w:p>
    <w:p>
      <w:pPr>
        <w:pStyle w:val="Telotextu"/>
        <w:spacing w:lineRule="atLeast" w:line="328"/>
        <w:rPr>
          <w:rFonts w:ascii="Arial" w:hAnsi="Arial"/>
          <w:sz w:val="20"/>
        </w:rPr>
      </w:pPr>
      <w:r>
        <w:rPr>
          <w:rFonts w:ascii="Arial" w:hAnsi="Arial"/>
          <w:sz w:val="20"/>
        </w:rPr>
        <w:t>Poznámky rodiča : . . . . . . . . . . . . . . . . . . . . . . . . . . . . . . . . . . . . . . . . . . . . . . . . . . . . . . . . . . . . . . . . . . . . . . . . . . . . . . .</w:t>
      </w:r>
    </w:p>
    <w:p>
      <w:pPr>
        <w:pStyle w:val="Telotextu"/>
        <w:spacing w:lineRule="atLeast" w:line="328"/>
        <w:rPr>
          <w:rFonts w:ascii="Arial" w:hAnsi="Arial"/>
          <w:sz w:val="20"/>
        </w:rPr>
      </w:pPr>
      <w:r>
        <w:rPr>
          <w:rFonts w:ascii="Arial" w:hAnsi="Arial"/>
          <w:sz w:val="20"/>
        </w:rPr>
        <w:t xml:space="preserve">. . . . . . . . . . . . . . . . . . . . . . . . . . . . . . . . . . . . . . . . . . . . . . . . . . . . . . . . . . . . . . . . . . . . . . . . . . . . . . . . . . . . . . . . . . . . . .  </w:t>
      </w:r>
    </w:p>
    <w:p>
      <w:pPr>
        <w:pStyle w:val="Telotextu"/>
        <w:spacing w:lineRule="atLeast" w:line="328"/>
        <w:rPr>
          <w:rFonts w:ascii="Arial" w:hAnsi="Arial"/>
          <w:sz w:val="20"/>
        </w:rPr>
      </w:pPr>
      <w:r>
        <w:rPr>
          <w:rFonts w:ascii="Arial" w:hAnsi="Arial"/>
          <w:sz w:val="20"/>
        </w:rPr>
      </w:r>
    </w:p>
    <w:p>
      <w:pPr>
        <w:pStyle w:val="Telotextu"/>
        <w:spacing w:lineRule="atLeast" w:line="328"/>
        <w:rPr>
          <w:rFonts w:ascii="Arial" w:hAnsi="Arial"/>
          <w:sz w:val="16"/>
        </w:rPr>
      </w:pPr>
      <w:r>
        <w:rPr>
          <w:rFonts w:ascii="Arial" w:hAnsi="Arial"/>
          <w:sz w:val="16"/>
        </w:rPr>
        <w:tab/>
        <w:tab/>
        <w:tab/>
        <w:tab/>
        <w:tab/>
        <w:tab/>
        <w:tab/>
        <w:tab/>
        <w:tab/>
      </w:r>
      <w:r>
        <w:rPr>
          <w:rFonts w:ascii="Arial" w:hAnsi="Arial"/>
          <w:sz w:val="20"/>
        </w:rPr>
        <w:t>Podpis rodiča</w:t>
      </w:r>
      <w:r>
        <w:rPr>
          <w:rFonts w:ascii="Arial" w:hAnsi="Arial"/>
          <w:sz w:val="16"/>
        </w:rPr>
        <w:t xml:space="preserve"> </w:t>
      </w:r>
      <w:r>
        <w:rPr>
          <w:rFonts w:ascii="Arial" w:hAnsi="Arial"/>
          <w:sz w:val="20"/>
        </w:rPr>
        <w:t>:...............................................</w:t>
      </w:r>
    </w:p>
    <w:p>
      <w:pPr>
        <w:pStyle w:val="Telotextu"/>
        <w:spacing w:lineRule="atLeast" w:line="328"/>
        <w:rPr>
          <w:rFonts w:ascii="Arial" w:hAnsi="Arial"/>
          <w:sz w:val="20"/>
        </w:rPr>
      </w:pPr>
      <w:r>
        <w:rPr>
          <w:rFonts w:ascii="Arial" w:hAnsi="Arial"/>
          <w:sz w:val="20"/>
        </w:rPr>
      </w:r>
    </w:p>
    <w:p>
      <w:pPr>
        <w:pStyle w:val="Telotextu"/>
        <w:spacing w:lineRule="atLeast" w:line="328"/>
        <w:rPr>
          <w:rFonts w:ascii="Arial" w:hAnsi="Arial"/>
          <w:sz w:val="20"/>
        </w:rPr>
      </w:pPr>
      <w:r>
        <w:rPr>
          <w:rFonts w:ascii="Arial" w:hAnsi="Arial"/>
          <w:sz w:val="20"/>
        </w:rPr>
      </w:r>
    </w:p>
    <w:p>
      <w:pPr>
        <w:pStyle w:val="Telotextu"/>
        <w:spacing w:lineRule="atLeast" w:line="328"/>
        <w:rPr>
          <w:rFonts w:ascii="Arial" w:hAnsi="Arial"/>
          <w:sz w:val="20"/>
        </w:rPr>
      </w:pPr>
      <w:r>
        <w:rPr>
          <w:rFonts w:ascii="Arial" w:hAnsi="Arial"/>
          <w:sz w:val="20"/>
        </w:rPr>
      </w:r>
    </w:p>
    <w:p>
      <w:pPr>
        <w:pStyle w:val="Telotextu"/>
        <w:spacing w:lineRule="atLeast" w:line="102"/>
        <w:jc w:val="center"/>
        <w:rPr>
          <w:rFonts w:ascii="Arial" w:hAnsi="Arial"/>
          <w:b/>
          <w:b/>
          <w:sz w:val="18"/>
          <w:szCs w:val="18"/>
        </w:rPr>
      </w:pPr>
      <w:r>
        <w:rPr>
          <w:rFonts w:cs="Arial" w:ascii="Arial" w:hAnsi="Arial"/>
          <w:b/>
          <w:sz w:val="18"/>
          <w:szCs w:val="18"/>
        </w:rPr>
        <w:t>Mestské kultúrne a osvetové stredisko, Strojárska 2060/95,  069 01 Snina</w:t>
      </w:r>
      <w:r>
        <w:rPr>
          <w:sz w:val="18"/>
          <w:szCs w:val="18"/>
        </w:rPr>
        <w:t>,</w:t>
      </w:r>
      <w:r>
        <w:rPr>
          <w:rFonts w:ascii="Arial" w:hAnsi="Arial"/>
          <w:b/>
          <w:sz w:val="18"/>
          <w:szCs w:val="18"/>
        </w:rPr>
        <w:t xml:space="preserve"> IBAN: SK 89 7500 0000 0040 0909 2640</w:t>
      </w:r>
    </w:p>
    <w:p>
      <w:pPr>
        <w:pStyle w:val="Telotextu"/>
        <w:spacing w:lineRule="atLeast" w:line="102"/>
        <w:jc w:val="center"/>
        <w:rPr>
          <w:rFonts w:ascii="Arial" w:hAnsi="Arial"/>
          <w:iCs/>
          <w:sz w:val="18"/>
          <w:szCs w:val="18"/>
          <w:u w:val="single"/>
        </w:rPr>
      </w:pPr>
      <w:r>
        <w:rPr>
          <w:rFonts w:ascii="Arial" w:hAnsi="Arial"/>
          <w:b/>
          <w:iCs/>
          <w:sz w:val="18"/>
          <w:szCs w:val="18"/>
        </w:rPr>
        <w:t>Telefonický kontakt</w:t>
      </w:r>
      <w:r>
        <w:rPr>
          <w:rFonts w:ascii="Arial" w:hAnsi="Arial"/>
          <w:iCs/>
          <w:sz w:val="18"/>
          <w:szCs w:val="18"/>
        </w:rPr>
        <w:t xml:space="preserve">: 0918 973 166,  </w:t>
      </w:r>
      <w:r>
        <w:rPr>
          <w:rFonts w:ascii="Arial" w:hAnsi="Arial"/>
          <w:b/>
          <w:iCs/>
          <w:sz w:val="18"/>
          <w:szCs w:val="18"/>
        </w:rPr>
        <w:t>E-mail:</w:t>
      </w:r>
      <w:r>
        <w:rPr>
          <w:rFonts w:ascii="Arial" w:hAnsi="Arial"/>
          <w:iCs/>
          <w:sz w:val="18"/>
          <w:szCs w:val="18"/>
          <w:u w:val="single"/>
        </w:rPr>
        <w:t xml:space="preserve"> simona.mandzakova@kulturasnina.sk</w:t>
      </w:r>
    </w:p>
    <w:p>
      <w:pPr>
        <w:pStyle w:val="Normal"/>
        <w:rPr/>
      </w:pPr>
      <w:r>
        <w:rPr/>
      </w:r>
    </w:p>
    <w:p>
      <w:pPr>
        <w:pStyle w:val="Normal"/>
        <w:rPr/>
      </w:pPr>
      <w:r>
        <w:rPr/>
      </w:r>
    </w:p>
    <w:sectPr>
      <w:type w:val="nextPage"/>
      <w:pgSz w:w="11906" w:h="16838"/>
      <w:pgMar w:left="737" w:right="737" w:header="0" w:top="737" w:footer="0" w:bottom="626" w:gutter="0"/>
      <w:pgBorders w:display="allPages" w:offsetFrom="text">
        <w:top w:val="single" w:sz="4" w:space="12" w:color="000000"/>
        <w:left w:val="single" w:sz="4" w:space="12" w:color="000000"/>
        <w:bottom w:val="single" w:sz="4" w:space="5" w:color="000000"/>
        <w:right w:val="single" w:sz="4" w:space="12"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sk-SK"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9735e0"/>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sk-SK" w:bidi="ar-SA"/>
    </w:rPr>
  </w:style>
  <w:style w:type="character" w:styleId="DefaultParagraphFont" w:default="1">
    <w:name w:val="Default Paragraph Font"/>
    <w:uiPriority w:val="1"/>
    <w:semiHidden/>
    <w:unhideWhenUsed/>
    <w:qFormat/>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rsid w:val="009735e0"/>
    <w:pPr>
      <w:widowControl/>
      <w:suppressAutoHyphens w:val="true"/>
      <w:bidi w:val="0"/>
      <w:spacing w:before="0" w:after="0"/>
      <w:jc w:val="left"/>
    </w:pPr>
    <w:rPr>
      <w:rFonts w:eastAsia="Arial" w:ascii="Times New Roman" w:hAnsi="Times New Roman" w:cs="Times New Roman"/>
      <w:color w:val="000000"/>
      <w:kern w:val="0"/>
      <w:sz w:val="24"/>
      <w:szCs w:val="20"/>
      <w:lang w:eastAsia="ar-SA" w:val="sk-SK" w:bidi="ar-SA"/>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lnatabu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LibreOffice/7.1.6.2$Windows_X86_64 LibreOffice_project/0e133318fcee89abacd6a7d077e292f1145735c3</Application>
  <AppVersion>15.0000</AppVersion>
  <Pages>1</Pages>
  <Words>536</Words>
  <Characters>1521</Characters>
  <CharactersWithSpaces>2063</CharactersWithSpaces>
  <Paragraphs>11</Paragraphs>
  <Company>First Data Slovakia, 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2020-06-08T12:44:00Z</dcterms:created>
  <dc:creator>tsku1340</dc:creator>
  <dc:description/>
  <dc:language>sk-SK</dc:language>
  <cp:lastModifiedBy/>
  <dcterms:modified xsi:type="dcterms:W3CDTF">2022-06-06T08:43:40Z</dcterms:modified>
  <cp:revision>9</cp:revision>
  <dc:subject/>
  <dc:title>VYHLÁSENIE O ZDRAVOTNOM STAVE DIEŤAŤA</dc:title>
</cp:coreProperties>
</file>

<file path=docProps/custom.xml><?xml version="1.0" encoding="utf-8"?>
<Properties xmlns="http://schemas.openxmlformats.org/officeDocument/2006/custom-properties" xmlns:vt="http://schemas.openxmlformats.org/officeDocument/2006/docPropsVTypes"/>
</file>